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23D3" w14:textId="0CC1BADD" w:rsidR="006D353A" w:rsidRDefault="004F1FC9" w:rsidP="0031796A">
      <w:pPr>
        <w:rPr>
          <w:rFonts w:ascii="Calibri" w:eastAsia="Times New Roman" w:hAnsi="Calibri" w:cs="Calibri"/>
          <w:b/>
          <w:color w:val="000000"/>
          <w:sz w:val="22"/>
          <w:szCs w:val="22"/>
          <w:lang w:val="en-AU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val="en-AU"/>
        </w:rPr>
        <w:t>Every Australian Counts</w:t>
      </w:r>
    </w:p>
    <w:p w14:paraId="176B543D" w14:textId="76844807" w:rsidR="004F1FC9" w:rsidRDefault="004F1FC9" w:rsidP="0031796A">
      <w:pPr>
        <w:rPr>
          <w:rFonts w:ascii="Calibri" w:eastAsia="Times New Roman" w:hAnsi="Calibri" w:cs="Calibri"/>
          <w:b/>
          <w:color w:val="000000"/>
          <w:sz w:val="22"/>
          <w:szCs w:val="22"/>
          <w:lang w:val="en-AU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val="en-AU"/>
        </w:rPr>
        <w:t>NDIS Make it Work</w:t>
      </w:r>
    </w:p>
    <w:p w14:paraId="4BCC39D7" w14:textId="2CA32340" w:rsidR="004F1FC9" w:rsidRPr="007F6A36" w:rsidRDefault="004F1FC9" w:rsidP="0031796A">
      <w:pPr>
        <w:rPr>
          <w:rFonts w:ascii="Calibri" w:eastAsia="Times New Roman" w:hAnsi="Calibri" w:cs="Calibri"/>
          <w:b/>
          <w:color w:val="000000"/>
          <w:sz w:val="22"/>
          <w:szCs w:val="22"/>
          <w:lang w:val="en-AU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val="en-AU"/>
        </w:rPr>
        <w:t>Guide for MPs</w:t>
      </w:r>
    </w:p>
    <w:p w14:paraId="75CEFA2B" w14:textId="57C14FF7" w:rsidR="00561A6E" w:rsidRDefault="00561A6E" w:rsidP="00561A6E">
      <w:pPr>
        <w:rPr>
          <w:rFonts w:ascii="Calibri" w:eastAsia="Times New Roman" w:hAnsi="Calibri" w:cs="Calibri"/>
          <w:color w:val="000000"/>
          <w:sz w:val="22"/>
          <w:szCs w:val="22"/>
          <w:lang w:val="en-AU"/>
        </w:rPr>
      </w:pPr>
    </w:p>
    <w:p w14:paraId="2E258CD3" w14:textId="255950A5" w:rsidR="00F41CEB" w:rsidRDefault="00F41CEB" w:rsidP="00561A6E">
      <w:pPr>
        <w:rPr>
          <w:rFonts w:ascii="Calibri" w:eastAsia="Times New Roman" w:hAnsi="Calibri" w:cs="Calibri"/>
          <w:color w:val="000000"/>
          <w:sz w:val="22"/>
          <w:szCs w:val="22"/>
          <w:lang w:val="en-AU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People with disability want the same opportunities as everyone else in the community – somewhere to work, somewhere to live, somewhere to enjoy the company of family and friends, the chance to follow their passions and interests. </w:t>
      </w:r>
      <w:r w:rsidR="00B538D9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We</w:t>
      </w:r>
      <w:r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want an NDIS that makes these things possible – not stands in their way.</w:t>
      </w:r>
    </w:p>
    <w:p w14:paraId="4BDA3CAF" w14:textId="77777777" w:rsidR="00F41CEB" w:rsidRDefault="00F41CEB" w:rsidP="00561A6E">
      <w:pPr>
        <w:rPr>
          <w:rFonts w:ascii="Calibri" w:eastAsia="Times New Roman" w:hAnsi="Calibri" w:cs="Calibri"/>
          <w:b/>
          <w:color w:val="000000"/>
          <w:sz w:val="22"/>
          <w:szCs w:val="22"/>
          <w:lang w:val="en-AU"/>
        </w:rPr>
      </w:pPr>
    </w:p>
    <w:p w14:paraId="2EB2EB67" w14:textId="2A02E364" w:rsidR="00561A6E" w:rsidRPr="00561A6E" w:rsidRDefault="00561A6E" w:rsidP="00561A6E">
      <w:pPr>
        <w:rPr>
          <w:rFonts w:ascii="Calibri" w:eastAsia="Times New Roman" w:hAnsi="Calibri" w:cs="Calibri"/>
          <w:b/>
          <w:color w:val="000000"/>
          <w:sz w:val="22"/>
          <w:szCs w:val="22"/>
          <w:lang w:val="en-AU"/>
        </w:rPr>
      </w:pPr>
      <w:r w:rsidRPr="00561A6E">
        <w:rPr>
          <w:rFonts w:ascii="Calibri" w:eastAsia="Times New Roman" w:hAnsi="Calibri" w:cs="Calibri"/>
          <w:b/>
          <w:color w:val="000000"/>
          <w:sz w:val="22"/>
          <w:szCs w:val="22"/>
          <w:lang w:val="en-AU"/>
        </w:rPr>
        <w:t>Control</w:t>
      </w:r>
    </w:p>
    <w:p w14:paraId="22628834" w14:textId="28549B12" w:rsidR="00561A6E" w:rsidRDefault="00561A6E" w:rsidP="00561A6E">
      <w:pPr>
        <w:rPr>
          <w:rFonts w:ascii="Calibri" w:eastAsia="Times New Roman" w:hAnsi="Calibri" w:cs="Calibri"/>
          <w:color w:val="000000"/>
          <w:sz w:val="22"/>
          <w:szCs w:val="22"/>
          <w:lang w:val="en-AU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People with disability must be in the driver’s seat. </w:t>
      </w:r>
      <w:r w:rsidR="00E679A6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It is their experience and their views that must determine priorities and drive change</w:t>
      </w:r>
      <w:r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. </w:t>
      </w:r>
      <w:r w:rsidR="00F41CEB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Choice and control must not be undermined or restricted by poor policies and processes.</w:t>
      </w:r>
      <w:r w:rsid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P</w:t>
      </w:r>
      <w:r w:rsidR="00B538D9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eople </w:t>
      </w:r>
      <w:r w:rsid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must</w:t>
      </w:r>
      <w:r w:rsidR="00B538D9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be</w:t>
      </w:r>
      <w:r w:rsidR="00F41CEB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empowered by their experience in the scheme, not further disempowered and marginalised.</w:t>
      </w:r>
      <w:r w:rsidR="00B538D9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And above all we want good outcomes for everyone –not just those who are educated, or well</w:t>
      </w:r>
      <w:r w:rsid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-</w:t>
      </w:r>
      <w:r w:rsidR="00B538D9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resourced or who have an advocate.</w:t>
      </w:r>
    </w:p>
    <w:p w14:paraId="34C5E2B1" w14:textId="269668D5" w:rsidR="00F41CEB" w:rsidRDefault="00F41CEB" w:rsidP="00561A6E">
      <w:pPr>
        <w:rPr>
          <w:rFonts w:ascii="Calibri" w:eastAsia="Times New Roman" w:hAnsi="Calibri" w:cs="Calibri"/>
          <w:color w:val="000000"/>
          <w:sz w:val="22"/>
          <w:szCs w:val="22"/>
          <w:lang w:val="en-AU"/>
        </w:rPr>
      </w:pPr>
    </w:p>
    <w:p w14:paraId="7340869F" w14:textId="4E7860BE" w:rsidR="00F41CEB" w:rsidRDefault="00F41CEB" w:rsidP="00561A6E">
      <w:pPr>
        <w:rPr>
          <w:rFonts w:ascii="Calibri" w:eastAsia="Times New Roman" w:hAnsi="Calibri" w:cs="Calibri"/>
          <w:color w:val="000000"/>
          <w:sz w:val="22"/>
          <w:szCs w:val="22"/>
          <w:lang w:val="en-AU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So how do we make this happen?</w:t>
      </w:r>
    </w:p>
    <w:p w14:paraId="7B24351B" w14:textId="04CE039C" w:rsidR="00F41CEB" w:rsidRDefault="00F41CEB" w:rsidP="00A9221E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AU"/>
        </w:rPr>
      </w:pPr>
      <w:r w:rsidRPr="00B538D9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Quicker</w:t>
      </w:r>
      <w:r w:rsidR="00B538D9" w:rsidRPr="00B538D9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, simpler and</w:t>
      </w:r>
      <w:r w:rsidRPr="00B538D9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easier processes</w:t>
      </w:r>
      <w:r w:rsidR="00A9221E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. </w:t>
      </w:r>
      <w:r w:rsidR="00A9221E" w:rsidRPr="00B538D9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Simple and plain communication that is easy to understand</w:t>
      </w:r>
    </w:p>
    <w:p w14:paraId="6E6D327D" w14:textId="3E785956" w:rsidR="00A9221E" w:rsidRPr="00A9221E" w:rsidRDefault="00A9221E" w:rsidP="00A9221E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AU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More help for people</w:t>
      </w:r>
      <w:r w:rsidR="000E77DC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, </w:t>
      </w:r>
      <w:r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families</w:t>
      </w:r>
      <w:r w:rsidR="000E77DC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and carers</w:t>
      </w:r>
      <w:r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at every stage of the process</w:t>
      </w:r>
      <w:r w:rsidR="001F59E9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including peer support and advocacy</w:t>
      </w:r>
    </w:p>
    <w:p w14:paraId="4E1BD1B0" w14:textId="459C88B7" w:rsidR="00F41CEB" w:rsidRPr="00B538D9" w:rsidRDefault="00F41CEB" w:rsidP="00B538D9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AU"/>
        </w:rPr>
      </w:pPr>
      <w:r w:rsidRPr="00B538D9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More staff to clear backlogs. </w:t>
      </w:r>
      <w:r w:rsidR="00B538D9" w:rsidRPr="00B538D9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And c</w:t>
      </w:r>
      <w:r w:rsidRPr="00B538D9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ompetent </w:t>
      </w:r>
      <w:proofErr w:type="gramStart"/>
      <w:r w:rsidRPr="00B538D9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well trained</w:t>
      </w:r>
      <w:proofErr w:type="gramEnd"/>
      <w:r w:rsidRPr="00B538D9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staf</w:t>
      </w:r>
      <w:r w:rsidR="00B538D9" w:rsidRPr="00B538D9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f with the right experience and expertise</w:t>
      </w:r>
    </w:p>
    <w:p w14:paraId="441C5700" w14:textId="6B6F1219" w:rsidR="00F41CEB" w:rsidRDefault="00F41CEB" w:rsidP="00B538D9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AU"/>
        </w:rPr>
      </w:pPr>
      <w:r w:rsidRPr="00B538D9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F</w:t>
      </w:r>
      <w:r w:rsidR="00B538D9" w:rsidRPr="00B538D9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ully functioning and fit for purpose IT system that works for both participants and providers</w:t>
      </w:r>
    </w:p>
    <w:p w14:paraId="68DF0047" w14:textId="22A18C3E" w:rsidR="00561A6E" w:rsidRPr="00B538D9" w:rsidRDefault="00B538D9" w:rsidP="00B538D9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AU"/>
        </w:rPr>
      </w:pPr>
      <w:r w:rsidRPr="00B538D9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Focused and resourced attention on groups who need more support -</w:t>
      </w:r>
      <w:r w:rsidR="00812FE3" w:rsidRPr="00B538D9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</w:t>
      </w:r>
      <w:r w:rsidR="00E679A6" w:rsidRPr="00B538D9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such as those with complex needs, or from an Aboriginal or Torres Strait Islander background, or from a culturally or linguistically diverse background</w:t>
      </w:r>
      <w:r w:rsidR="000E77DC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.</w:t>
      </w:r>
      <w:r w:rsidR="00561A6E" w:rsidRPr="00B538D9">
        <w:rPr>
          <w:rFonts w:ascii="Calibri" w:eastAsia="Times New Roman" w:hAnsi="Calibri" w:cs="Calibri"/>
          <w:color w:val="000000"/>
          <w:sz w:val="22"/>
          <w:szCs w:val="22"/>
          <w:lang w:val="en-AU"/>
        </w:rPr>
        <w:br/>
      </w:r>
    </w:p>
    <w:p w14:paraId="142DF71E" w14:textId="5E5E75ED" w:rsidR="00561A6E" w:rsidRPr="00561222" w:rsidRDefault="00561A6E" w:rsidP="00561A6E">
      <w:pPr>
        <w:rPr>
          <w:rFonts w:ascii="Calibri" w:eastAsia="Times New Roman" w:hAnsi="Calibri" w:cs="Calibri"/>
          <w:b/>
          <w:color w:val="000000"/>
          <w:sz w:val="22"/>
          <w:szCs w:val="22"/>
          <w:lang w:val="en-AU"/>
        </w:rPr>
      </w:pPr>
      <w:r w:rsidRPr="00561222">
        <w:rPr>
          <w:rFonts w:ascii="Calibri" w:eastAsia="Times New Roman" w:hAnsi="Calibri" w:cs="Calibri"/>
          <w:b/>
          <w:color w:val="000000"/>
          <w:sz w:val="22"/>
          <w:szCs w:val="22"/>
          <w:lang w:val="en-AU"/>
        </w:rPr>
        <w:t>Certainty</w:t>
      </w:r>
    </w:p>
    <w:p w14:paraId="205A0C03" w14:textId="350547D9" w:rsidR="00B538D9" w:rsidRDefault="00561A6E" w:rsidP="00561A6E">
      <w:pPr>
        <w:rPr>
          <w:rFonts w:ascii="Calibri" w:eastAsia="Times New Roman" w:hAnsi="Calibri" w:cs="Calibri"/>
          <w:color w:val="000000"/>
          <w:sz w:val="22"/>
          <w:szCs w:val="22"/>
          <w:lang w:val="en-AU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People with disability</w:t>
      </w:r>
      <w:r w:rsidR="000E77DC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,</w:t>
      </w:r>
      <w:r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their families </w:t>
      </w:r>
      <w:r w:rsidR="000E77DC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and carers </w:t>
      </w:r>
      <w:r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want to know the scheme will be there </w:t>
      </w:r>
      <w:r w:rsidR="00A9221E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for them </w:t>
      </w:r>
      <w:r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when they need it. </w:t>
      </w:r>
      <w:r w:rsidR="00D866E0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T</w:t>
      </w:r>
      <w:r w:rsid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hose </w:t>
      </w:r>
      <w:r w:rsidR="00D866E0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with</w:t>
      </w:r>
      <w:r w:rsid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an NDIS pla</w:t>
      </w:r>
      <w:r w:rsidR="00D866E0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n </w:t>
      </w:r>
      <w:r w:rsid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want to know services will be there when and how they need them. </w:t>
      </w:r>
      <w:r w:rsidR="00682074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F</w:t>
      </w:r>
      <w:r w:rsid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or those who do not</w:t>
      </w:r>
      <w:r w:rsidR="00A9221E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have a plan</w:t>
      </w:r>
      <w:r w:rsid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, other programs and services must continue. No one should be left without support because governments can’t get it together</w:t>
      </w:r>
      <w:r w:rsidR="008F149D" w:rsidRPr="0053046A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.</w:t>
      </w:r>
      <w:r w:rsidR="00682074" w:rsidRPr="0053046A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And funding tagged for the NDIS should stay within the NDIS – </w:t>
      </w:r>
      <w:r w:rsidR="00F7663E" w:rsidRPr="0053046A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it should be </w:t>
      </w:r>
      <w:r w:rsidR="00682074" w:rsidRPr="0053046A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used to support people with disability or fix up problems with the scheme. It should</w:t>
      </w:r>
      <w:r w:rsidR="00F7663E" w:rsidRPr="0053046A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not be used to bolster the budget bottom line.</w:t>
      </w:r>
    </w:p>
    <w:p w14:paraId="3B83BF2A" w14:textId="77777777" w:rsidR="00B538D9" w:rsidRDefault="00B538D9" w:rsidP="00561A6E">
      <w:pPr>
        <w:rPr>
          <w:rFonts w:ascii="Calibri" w:eastAsia="Times New Roman" w:hAnsi="Calibri" w:cs="Calibri"/>
          <w:color w:val="000000"/>
          <w:sz w:val="22"/>
          <w:szCs w:val="22"/>
          <w:lang w:val="en-AU"/>
        </w:rPr>
      </w:pPr>
    </w:p>
    <w:p w14:paraId="05BFCE5A" w14:textId="77777777" w:rsidR="00B538D9" w:rsidRDefault="00B538D9" w:rsidP="00561A6E">
      <w:pPr>
        <w:rPr>
          <w:rFonts w:ascii="Calibri" w:eastAsia="Times New Roman" w:hAnsi="Calibri" w:cs="Calibri"/>
          <w:color w:val="000000"/>
          <w:sz w:val="22"/>
          <w:szCs w:val="22"/>
          <w:lang w:val="en-AU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So how do we make this happen?</w:t>
      </w:r>
    </w:p>
    <w:p w14:paraId="43B3C874" w14:textId="07CBD7C6" w:rsidR="00561A6E" w:rsidRPr="0053046A" w:rsidRDefault="00B538D9" w:rsidP="008F149D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  <w:lang w:val="en-AU"/>
        </w:rPr>
      </w:pPr>
      <w:r w:rsidRP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Full funding enshrined in legislation</w:t>
      </w:r>
      <w:r w:rsidR="00682074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. </w:t>
      </w:r>
      <w:r w:rsidR="00682074" w:rsidRPr="0053046A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And NDIS funds quarantined </w:t>
      </w:r>
      <w:r w:rsidR="00F7663E" w:rsidRPr="0053046A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for use within the NDIS. </w:t>
      </w:r>
    </w:p>
    <w:p w14:paraId="303BA1AB" w14:textId="7E388E96" w:rsidR="008F149D" w:rsidRPr="008F149D" w:rsidRDefault="008F149D" w:rsidP="008F149D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  <w:lang w:val="en-AU"/>
        </w:rPr>
      </w:pPr>
      <w:bookmarkStart w:id="0" w:name="_GoBack"/>
      <w:bookmarkEnd w:id="0"/>
      <w:r w:rsidRP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Active support and intervention </w:t>
      </w:r>
      <w:r w:rsidR="00354619" w:rsidRP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to make sure people have a diverse range of quality services to choose from. </w:t>
      </w:r>
      <w:r w:rsidR="000C4705" w:rsidRP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Intervene</w:t>
      </w:r>
      <w:r w:rsidR="00354619" w:rsidRP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early to prevent failure and lock in </w:t>
      </w:r>
      <w:r w:rsidR="006811C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crisis support</w:t>
      </w:r>
      <w:r w:rsidR="00354619" w:rsidRP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so no-one falls through the cracks </w:t>
      </w:r>
    </w:p>
    <w:p w14:paraId="0F3A2734" w14:textId="3F4678F6" w:rsidR="00354619" w:rsidRPr="008F149D" w:rsidRDefault="000E77DC" w:rsidP="008F149D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  <w:lang w:val="en-AU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Independently set prices</w:t>
      </w:r>
    </w:p>
    <w:p w14:paraId="1B998FB2" w14:textId="4CD94934" w:rsidR="00354619" w:rsidRPr="008F149D" w:rsidRDefault="008F149D" w:rsidP="008F149D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  <w:lang w:val="en-AU"/>
        </w:rPr>
      </w:pPr>
      <w:r w:rsidRP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Immediate</w:t>
      </w:r>
      <w:r w:rsidR="00354619" w:rsidRP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</w:t>
      </w:r>
      <w:r w:rsidR="00D866E0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action</w:t>
      </w:r>
      <w:r w:rsidR="00354619" w:rsidRP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on the way NDIS works with other systems like health, justice and transport. All levels of government </w:t>
      </w:r>
      <w:r w:rsidRP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must</w:t>
      </w:r>
      <w:r w:rsidR="00354619" w:rsidRP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sit down and work out who does what and who pays for it </w:t>
      </w:r>
    </w:p>
    <w:p w14:paraId="2E33FB0E" w14:textId="1E2DF405" w:rsidR="00561A6E" w:rsidRPr="008F149D" w:rsidRDefault="008F149D" w:rsidP="008F149D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  <w:lang w:val="en-AU"/>
        </w:rPr>
      </w:pPr>
      <w:r w:rsidRP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Greater resourcing of the </w:t>
      </w:r>
      <w:r w:rsidR="007F6A36" w:rsidRP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Information, Linkages and Capacity Building (</w:t>
      </w:r>
      <w:r w:rsidR="008F37B6" w:rsidRP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ILC</w:t>
      </w:r>
      <w:r w:rsidR="007F6A36" w:rsidRP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)</w:t>
      </w:r>
      <w:r w:rsidR="008F37B6" w:rsidRP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</w:t>
      </w:r>
      <w:r w:rsidRP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program but also continuation or restoration of </w:t>
      </w:r>
      <w:r w:rsidR="008F37B6" w:rsidRP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other programs and services</w:t>
      </w:r>
      <w:r w:rsidRP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that support people with disability</w:t>
      </w:r>
      <w:r w:rsidR="000E77DC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, </w:t>
      </w:r>
      <w:r w:rsidRP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their families</w:t>
      </w:r>
      <w:r w:rsidR="000E77DC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and carers</w:t>
      </w:r>
    </w:p>
    <w:p w14:paraId="11BDC8E3" w14:textId="77777777" w:rsidR="00561A6E" w:rsidRDefault="00561A6E" w:rsidP="00561A6E">
      <w:pPr>
        <w:rPr>
          <w:rFonts w:ascii="Calibri" w:eastAsia="Times New Roman" w:hAnsi="Calibri" w:cs="Calibri"/>
          <w:color w:val="000000"/>
          <w:sz w:val="22"/>
          <w:szCs w:val="22"/>
          <w:lang w:val="en-AU"/>
        </w:rPr>
      </w:pPr>
    </w:p>
    <w:p w14:paraId="6B98B995" w14:textId="565923CC" w:rsidR="00E679A6" w:rsidRPr="00E679A6" w:rsidRDefault="00561A6E" w:rsidP="00561A6E">
      <w:pPr>
        <w:rPr>
          <w:rFonts w:ascii="Calibri" w:eastAsia="Times New Roman" w:hAnsi="Calibri" w:cs="Calibri"/>
          <w:b/>
          <w:color w:val="000000"/>
          <w:sz w:val="22"/>
          <w:szCs w:val="22"/>
          <w:lang w:val="en-AU"/>
        </w:rPr>
      </w:pPr>
      <w:r w:rsidRPr="00561222">
        <w:rPr>
          <w:rFonts w:ascii="Calibri" w:eastAsia="Times New Roman" w:hAnsi="Calibri" w:cs="Calibri"/>
          <w:b/>
          <w:color w:val="000000"/>
          <w:sz w:val="22"/>
          <w:szCs w:val="22"/>
          <w:lang w:val="en-AU"/>
        </w:rPr>
        <w:t>Community</w:t>
      </w:r>
    </w:p>
    <w:p w14:paraId="4B61CA3E" w14:textId="46ACAC18" w:rsidR="00B538D9" w:rsidRDefault="00B538D9" w:rsidP="00561A6E">
      <w:pPr>
        <w:rPr>
          <w:rFonts w:ascii="Calibri" w:eastAsia="Times New Roman" w:hAnsi="Calibri" w:cs="Calibri"/>
          <w:color w:val="000000"/>
          <w:sz w:val="22"/>
          <w:szCs w:val="22"/>
          <w:lang w:val="en-AU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AU"/>
        </w:rPr>
        <w:lastRenderedPageBreak/>
        <w:t>The NDIS was never inten</w:t>
      </w:r>
      <w:r w:rsid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d</w:t>
      </w:r>
      <w:r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ed</w:t>
      </w:r>
      <w:r w:rsid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to work in isolation. The gap in life outcomes between those with a disability and those without will never close without action </w:t>
      </w:r>
      <w:r w:rsidR="00EA65A0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in all areas of life</w:t>
      </w:r>
      <w:r w:rsidR="00D866E0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– employment, health, education and transport are </w:t>
      </w:r>
      <w:r w:rsidR="00A9221E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all </w:t>
      </w:r>
      <w:r w:rsidR="00D866E0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areas that need </w:t>
      </w:r>
      <w:r w:rsidR="00A9221E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immediate</w:t>
      </w:r>
      <w:r w:rsidR="00D866E0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action.</w:t>
      </w:r>
      <w:r w:rsidR="00EA65A0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</w:t>
      </w:r>
    </w:p>
    <w:p w14:paraId="5597F63D" w14:textId="77777777" w:rsidR="00B538D9" w:rsidRDefault="00B538D9" w:rsidP="00561A6E">
      <w:pPr>
        <w:rPr>
          <w:rFonts w:ascii="Calibri" w:eastAsia="Times New Roman" w:hAnsi="Calibri" w:cs="Calibri"/>
          <w:color w:val="000000"/>
          <w:sz w:val="22"/>
          <w:szCs w:val="22"/>
          <w:lang w:val="en-AU"/>
        </w:rPr>
      </w:pPr>
    </w:p>
    <w:p w14:paraId="429DF83A" w14:textId="77777777" w:rsidR="00B538D9" w:rsidRDefault="00B538D9" w:rsidP="00561A6E">
      <w:pPr>
        <w:rPr>
          <w:rFonts w:ascii="Calibri" w:eastAsia="Times New Roman" w:hAnsi="Calibri" w:cs="Calibri"/>
          <w:color w:val="000000"/>
          <w:sz w:val="22"/>
          <w:szCs w:val="22"/>
          <w:lang w:val="en-AU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So how do we make this happen?</w:t>
      </w:r>
    </w:p>
    <w:p w14:paraId="0AF9946C" w14:textId="5D3F60B0" w:rsidR="00B538D9" w:rsidRPr="008F149D" w:rsidRDefault="00B538D9" w:rsidP="008F149D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  <w:lang w:val="en-AU"/>
        </w:rPr>
      </w:pPr>
      <w:r w:rsidRP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Greater attention and resourcing </w:t>
      </w:r>
      <w:r w:rsidR="001A4785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to</w:t>
      </w:r>
      <w:r w:rsidRP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the National </w:t>
      </w:r>
      <w:r w:rsidR="008F149D" w:rsidRP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Disability</w:t>
      </w:r>
      <w:r w:rsidRP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</w:t>
      </w:r>
      <w:r w:rsidR="008F149D" w:rsidRP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Strategy</w:t>
      </w:r>
    </w:p>
    <w:p w14:paraId="766704E6" w14:textId="572BA15E" w:rsidR="00E679A6" w:rsidRDefault="000E77DC" w:rsidP="008F149D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  <w:lang w:val="en-AU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Immediate</w:t>
      </w:r>
      <w:r w:rsidR="00B538D9" w:rsidRP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action on </w:t>
      </w:r>
      <w:r w:rsidR="008F149D" w:rsidRP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employment, </w:t>
      </w:r>
      <w:r w:rsidR="001A4785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education, </w:t>
      </w:r>
      <w:r w:rsidR="00E679A6" w:rsidRP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housing, transport</w:t>
      </w:r>
      <w:r w:rsidR="00215511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</w:t>
      </w:r>
      <w:r w:rsidR="00E679A6" w:rsidRP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and health. </w:t>
      </w:r>
      <w:r w:rsidR="00812FE3" w:rsidRPr="008F149D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Targets must be set – and met</w:t>
      </w:r>
    </w:p>
    <w:p w14:paraId="0DB81183" w14:textId="1EB67E66" w:rsidR="001A4785" w:rsidRPr="008F149D" w:rsidRDefault="001A4785" w:rsidP="008F149D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  <w:lang w:val="en-AU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An immediate timeline for a Royal Commission into violence, abuse and neglect experienced by people with disability, and consultation with people with disability on the Terms of Reference </w:t>
      </w:r>
    </w:p>
    <w:sectPr w:rsidR="001A4785" w:rsidRPr="008F149D" w:rsidSect="003A173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8C5"/>
    <w:multiLevelType w:val="hybridMultilevel"/>
    <w:tmpl w:val="C784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5C30"/>
    <w:multiLevelType w:val="hybridMultilevel"/>
    <w:tmpl w:val="E852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E19CA"/>
    <w:multiLevelType w:val="hybridMultilevel"/>
    <w:tmpl w:val="B5D6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82300"/>
    <w:multiLevelType w:val="hybridMultilevel"/>
    <w:tmpl w:val="F3F2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60E46"/>
    <w:multiLevelType w:val="hybridMultilevel"/>
    <w:tmpl w:val="9EF46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6A"/>
    <w:rsid w:val="0008177A"/>
    <w:rsid w:val="000B0C1E"/>
    <w:rsid w:val="000C4705"/>
    <w:rsid w:val="000E77DC"/>
    <w:rsid w:val="001A4785"/>
    <w:rsid w:val="001D2627"/>
    <w:rsid w:val="001F59E9"/>
    <w:rsid w:val="00215511"/>
    <w:rsid w:val="002466D0"/>
    <w:rsid w:val="0031796A"/>
    <w:rsid w:val="0035437F"/>
    <w:rsid w:val="00354619"/>
    <w:rsid w:val="003A1733"/>
    <w:rsid w:val="004F1FC9"/>
    <w:rsid w:val="0053046A"/>
    <w:rsid w:val="00544176"/>
    <w:rsid w:val="00555A48"/>
    <w:rsid w:val="00561222"/>
    <w:rsid w:val="00561A6E"/>
    <w:rsid w:val="006811CD"/>
    <w:rsid w:val="00682074"/>
    <w:rsid w:val="006D353A"/>
    <w:rsid w:val="00722024"/>
    <w:rsid w:val="00732675"/>
    <w:rsid w:val="007F6A36"/>
    <w:rsid w:val="00812FE3"/>
    <w:rsid w:val="0083592B"/>
    <w:rsid w:val="008A234F"/>
    <w:rsid w:val="008B46D2"/>
    <w:rsid w:val="008F149D"/>
    <w:rsid w:val="008F37B6"/>
    <w:rsid w:val="00991B55"/>
    <w:rsid w:val="00A9221E"/>
    <w:rsid w:val="00B538D9"/>
    <w:rsid w:val="00CB4125"/>
    <w:rsid w:val="00D866E0"/>
    <w:rsid w:val="00E679A6"/>
    <w:rsid w:val="00E71A92"/>
    <w:rsid w:val="00E927E4"/>
    <w:rsid w:val="00EA65A0"/>
    <w:rsid w:val="00EF1AE9"/>
    <w:rsid w:val="00F00C84"/>
    <w:rsid w:val="00F41CEB"/>
    <w:rsid w:val="00F7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4AF1D"/>
  <w14:defaultImageDpi w14:val="32767"/>
  <w15:chartTrackingRefBased/>
  <w15:docId w15:val="{B9C0DEDD-195D-9F4E-BC97-D24225AB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796A"/>
  </w:style>
  <w:style w:type="paragraph" w:styleId="ListParagraph">
    <w:name w:val="List Paragraph"/>
    <w:basedOn w:val="Normal"/>
    <w:uiPriority w:val="34"/>
    <w:qFormat/>
    <w:rsid w:val="0054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2019-01-16T22:47:00Z</dcterms:created>
  <dcterms:modified xsi:type="dcterms:W3CDTF">2019-04-09T05:57:00Z</dcterms:modified>
</cp:coreProperties>
</file>